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0D" w:rsidRPr="006A4101" w:rsidRDefault="00D0610D" w:rsidP="00D0610D">
      <w:pPr>
        <w:rPr>
          <w:rFonts w:ascii="Arial" w:hAnsi="Arial" w:cs="Arial"/>
          <w:b/>
        </w:rPr>
      </w:pPr>
      <w:r w:rsidRPr="006A4101">
        <w:rPr>
          <w:rFonts w:ascii="Arial" w:hAnsi="Arial" w:cs="Arial"/>
          <w:b/>
        </w:rPr>
        <w:t>Notice to All GSA users</w:t>
      </w:r>
      <w:r w:rsidR="00CC3A4A" w:rsidRPr="006A4101">
        <w:rPr>
          <w:rFonts w:ascii="Arial" w:hAnsi="Arial" w:cs="Arial"/>
          <w:b/>
        </w:rPr>
        <w:t xml:space="preserve">  </w:t>
      </w:r>
    </w:p>
    <w:p w:rsidR="00D0610D" w:rsidRPr="006A4101" w:rsidRDefault="00D0610D" w:rsidP="00436008">
      <w:pPr>
        <w:rPr>
          <w:rFonts w:ascii="Arial" w:hAnsi="Arial" w:cs="Arial"/>
        </w:rPr>
      </w:pPr>
      <w:r w:rsidRPr="006A4101">
        <w:rPr>
          <w:rFonts w:ascii="Arial" w:hAnsi="Arial" w:cs="Arial"/>
        </w:rPr>
        <w:t xml:space="preserve">It has been brought to the FAS Help Desk’s attention that some GSA Users are unable to successfully load TOPS, due to </w:t>
      </w:r>
      <w:r w:rsidR="006A4101" w:rsidRPr="006A4101">
        <w:rPr>
          <w:rFonts w:ascii="Arial" w:hAnsi="Arial" w:cs="Arial"/>
        </w:rPr>
        <w:t>recent Java updates</w:t>
      </w:r>
      <w:r w:rsidRPr="006A4101">
        <w:rPr>
          <w:rFonts w:ascii="Arial" w:hAnsi="Arial" w:cs="Arial"/>
        </w:rPr>
        <w:t>.  Please follow the steps below to c</w:t>
      </w:r>
      <w:r w:rsidR="00F009C2" w:rsidRPr="006A4101">
        <w:rPr>
          <w:rFonts w:ascii="Arial" w:hAnsi="Arial" w:cs="Arial"/>
        </w:rPr>
        <w:t xml:space="preserve">onfigure Java for use with TOPS. Stop and test after each section. </w:t>
      </w:r>
      <w:r w:rsidR="00F009C2" w:rsidRPr="006A4101">
        <w:rPr>
          <w:rFonts w:ascii="Arial" w:hAnsi="Arial" w:cs="Arial"/>
          <w:b/>
        </w:rPr>
        <w:t>There is no need to continue to the next section if the issue is resolved.</w:t>
      </w:r>
      <w:r w:rsidRPr="006A4101">
        <w:rPr>
          <w:rFonts w:ascii="Arial" w:eastAsia="Times New Roman" w:hAnsi="Arial" w:cs="Arial"/>
          <w:b/>
          <w:color w:val="000000"/>
        </w:rPr>
        <w:t> </w:t>
      </w:r>
    </w:p>
    <w:p w:rsidR="00D0610D" w:rsidRPr="006A4101" w:rsidRDefault="00F009C2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b/>
          <w:bCs/>
          <w:color w:val="000000"/>
        </w:rPr>
        <w:t xml:space="preserve">Section 1: </w:t>
      </w:r>
      <w:r w:rsidR="00D0610D" w:rsidRPr="006A4101">
        <w:rPr>
          <w:rFonts w:ascii="Arial" w:eastAsia="Times New Roman" w:hAnsi="Arial" w:cs="Arial"/>
          <w:b/>
          <w:bCs/>
          <w:color w:val="000000"/>
        </w:rPr>
        <w:t>How to clear the Java cache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1. Close TOPS and your Web Browser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2. Click 'Start | Control Panel'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3. Double-click the 'Java' icon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(If you do not see an icon called JAVA, do not continue. Contact local IT to fix/install Java)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4. On the 'General' tab, under 'Temporary Internet Files', click 'Settings...'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5. Click 'Delete Files...'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6. Ensure both boxes are checked: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         Applications and applets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         Trace and Log Files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7. Click 'OK'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8. Click 'OK' again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9. Click 'OK' to close the Java Control Panel</w:t>
      </w:r>
    </w:p>
    <w:p w:rsidR="00F009C2" w:rsidRPr="006A4101" w:rsidRDefault="00F009C2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b/>
          <w:bCs/>
          <w:color w:val="000000"/>
        </w:rPr>
        <w:t>Section 2: Add a Security Exception for TOPS website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1. Close TOPS and your Web Browser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2. Click 'Start | Control Panel'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3. Double-click the 'Java' icon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4. Click the 'Security' tab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5. Click 'Edit Site List'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6. Add</w:t>
      </w:r>
      <w:r w:rsidR="00AA790B">
        <w:rPr>
          <w:rFonts w:ascii="Arial" w:eastAsia="Times New Roman" w:hAnsi="Arial" w:cs="Arial"/>
          <w:color w:val="000000"/>
        </w:rPr>
        <w:t xml:space="preserve"> the following website '</w:t>
      </w:r>
      <w:r w:rsidR="00AA790B" w:rsidRPr="00AA790B">
        <w:rPr>
          <w:rFonts w:ascii="Arial" w:eastAsia="Times New Roman" w:hAnsi="Arial" w:cs="Arial"/>
          <w:color w:val="000000"/>
        </w:rPr>
        <w:t>https</w:t>
      </w:r>
      <w:proofErr w:type="gramStart"/>
      <w:r w:rsidR="00AA790B" w:rsidRPr="00AA790B">
        <w:rPr>
          <w:rFonts w:ascii="Arial" w:eastAsia="Times New Roman" w:hAnsi="Arial" w:cs="Arial"/>
          <w:color w:val="000000"/>
        </w:rPr>
        <w:t>:/</w:t>
      </w:r>
      <w:proofErr w:type="gramEnd"/>
      <w:r w:rsidR="00AA790B" w:rsidRPr="00AA790B">
        <w:rPr>
          <w:rFonts w:ascii="Arial" w:eastAsia="Times New Roman" w:hAnsi="Arial" w:cs="Arial"/>
          <w:color w:val="000000"/>
        </w:rPr>
        <w:t>/topsorder.ftsbilling</w:t>
      </w:r>
      <w:r w:rsidRPr="006A4101">
        <w:rPr>
          <w:rFonts w:ascii="Arial" w:eastAsia="Times New Roman" w:hAnsi="Arial" w:cs="Arial"/>
          <w:color w:val="000000"/>
        </w:rPr>
        <w:t xml:space="preserve">.gsa.gov/' </w:t>
      </w:r>
    </w:p>
    <w:p w:rsidR="00F009C2" w:rsidRPr="006A4101" w:rsidRDefault="00F009C2" w:rsidP="00F00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7. Click 'OK'</w:t>
      </w:r>
    </w:p>
    <w:p w:rsidR="00F009C2" w:rsidRPr="006A4101" w:rsidRDefault="00F009C2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8. Start TOPS and try again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</w:t>
      </w:r>
    </w:p>
    <w:p w:rsidR="00D0610D" w:rsidRPr="006A4101" w:rsidRDefault="00F009C2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b/>
          <w:bCs/>
          <w:color w:val="000000"/>
        </w:rPr>
        <w:t xml:space="preserve">Section 3: </w:t>
      </w:r>
      <w:r w:rsidR="00D0610D" w:rsidRPr="006A4101">
        <w:rPr>
          <w:rFonts w:ascii="Arial" w:eastAsia="Times New Roman" w:hAnsi="Arial" w:cs="Arial"/>
          <w:b/>
          <w:bCs/>
          <w:color w:val="000000"/>
        </w:rPr>
        <w:t xml:space="preserve">Activate </w:t>
      </w:r>
      <w:proofErr w:type="spellStart"/>
      <w:r w:rsidR="00D0610D" w:rsidRPr="006A4101">
        <w:rPr>
          <w:rFonts w:ascii="Arial" w:eastAsia="Times New Roman" w:hAnsi="Arial" w:cs="Arial"/>
          <w:b/>
          <w:bCs/>
          <w:color w:val="000000"/>
        </w:rPr>
        <w:t>ClientHello</w:t>
      </w:r>
      <w:proofErr w:type="spellEnd"/>
      <w:r w:rsidR="00D0610D" w:rsidRPr="006A4101">
        <w:rPr>
          <w:rFonts w:ascii="Arial" w:eastAsia="Times New Roman" w:hAnsi="Arial" w:cs="Arial"/>
          <w:b/>
          <w:bCs/>
          <w:color w:val="000000"/>
        </w:rPr>
        <w:t xml:space="preserve"> format</w:t>
      </w:r>
    </w:p>
    <w:p w:rsidR="00D0610D" w:rsidRPr="006A4101" w:rsidRDefault="00D0610D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 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1. Close TOPS and your Web Browser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2. Click 'Start | Control Panel'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3. Double-click the 'Java' icon</w:t>
      </w:r>
    </w:p>
    <w:p w:rsidR="00D0610D" w:rsidRPr="006A4101" w:rsidRDefault="0032773B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4</w:t>
      </w:r>
      <w:r w:rsidR="00D0610D" w:rsidRPr="006A4101">
        <w:rPr>
          <w:rFonts w:ascii="Arial" w:eastAsia="Times New Roman" w:hAnsi="Arial" w:cs="Arial"/>
          <w:color w:val="000000"/>
        </w:rPr>
        <w:t>. Click ‘Advanced’</w:t>
      </w:r>
    </w:p>
    <w:p w:rsidR="00D0610D" w:rsidRPr="006A4101" w:rsidRDefault="0032773B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5</w:t>
      </w:r>
      <w:r w:rsidR="00D0610D" w:rsidRPr="006A4101">
        <w:rPr>
          <w:rFonts w:ascii="Arial" w:eastAsia="Times New Roman" w:hAnsi="Arial" w:cs="Arial"/>
          <w:color w:val="000000"/>
        </w:rPr>
        <w:t>. Locate and check the following box:</w:t>
      </w:r>
    </w:p>
    <w:p w:rsidR="00D0610D" w:rsidRPr="006A4101" w:rsidRDefault="00D0610D" w:rsidP="0032773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 xml:space="preserve">Use SSL 2.0 compatible </w:t>
      </w:r>
      <w:proofErr w:type="spellStart"/>
      <w:r w:rsidRPr="006A4101">
        <w:rPr>
          <w:rFonts w:ascii="Arial" w:eastAsia="Times New Roman" w:hAnsi="Arial" w:cs="Arial"/>
          <w:color w:val="000000"/>
        </w:rPr>
        <w:t>ClientHello</w:t>
      </w:r>
      <w:proofErr w:type="spellEnd"/>
      <w:r w:rsidRPr="006A4101">
        <w:rPr>
          <w:rFonts w:ascii="Arial" w:eastAsia="Times New Roman" w:hAnsi="Arial" w:cs="Arial"/>
          <w:color w:val="000000"/>
        </w:rPr>
        <w:t xml:space="preserve"> format</w:t>
      </w:r>
    </w:p>
    <w:p w:rsidR="00D0610D" w:rsidRPr="006A4101" w:rsidRDefault="0032773B" w:rsidP="00D06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6</w:t>
      </w:r>
      <w:r w:rsidR="00D0610D" w:rsidRPr="006A4101">
        <w:rPr>
          <w:rFonts w:ascii="Arial" w:eastAsia="Times New Roman" w:hAnsi="Arial" w:cs="Arial"/>
          <w:color w:val="000000"/>
        </w:rPr>
        <w:t>. Click ‘OK’</w:t>
      </w:r>
    </w:p>
    <w:p w:rsidR="00436008" w:rsidRPr="006A4101" w:rsidRDefault="00D0610D" w:rsidP="00436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5. Try TOPS</w:t>
      </w:r>
      <w:r w:rsidRPr="006A4101">
        <w:rPr>
          <w:rFonts w:ascii="Arial" w:eastAsia="Times New Roman" w:hAnsi="Arial" w:cs="Arial"/>
          <w:color w:val="000000"/>
        </w:rPr>
        <w:br/>
        <w:t> </w:t>
      </w:r>
    </w:p>
    <w:p w:rsidR="00436008" w:rsidRPr="006A4101" w:rsidRDefault="00F009C2" w:rsidP="004360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6A4101">
        <w:rPr>
          <w:rFonts w:ascii="Arial" w:eastAsia="Times New Roman" w:hAnsi="Arial" w:cs="Arial"/>
          <w:b/>
          <w:bCs/>
          <w:color w:val="000000"/>
        </w:rPr>
        <w:t xml:space="preserve">Section 4: </w:t>
      </w:r>
      <w:r w:rsidR="00B035CF" w:rsidRPr="006A4101">
        <w:rPr>
          <w:rFonts w:ascii="Arial" w:eastAsia="Times New Roman" w:hAnsi="Arial" w:cs="Arial"/>
          <w:b/>
          <w:bCs/>
          <w:color w:val="000000"/>
        </w:rPr>
        <w:t>Enable single version of Java</w:t>
      </w:r>
      <w:r w:rsidR="00CC3A4A" w:rsidRPr="006A4101">
        <w:rPr>
          <w:rFonts w:ascii="Arial" w:eastAsia="Times New Roman" w:hAnsi="Arial" w:cs="Arial"/>
          <w:b/>
          <w:bCs/>
          <w:color w:val="000000"/>
        </w:rPr>
        <w:t xml:space="preserve"> Runtime Environment</w:t>
      </w:r>
    </w:p>
    <w:p w:rsidR="00B035CF" w:rsidRPr="006A4101" w:rsidRDefault="00B035CF" w:rsidP="00B035CF">
      <w:pPr>
        <w:shd w:val="clear" w:color="auto" w:fill="FFFFFF"/>
        <w:spacing w:after="0" w:line="240" w:lineRule="auto"/>
      </w:pP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1. Close TOPS and your Web Browser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2. Click 'Start | Control Panel'</w:t>
      </w:r>
    </w:p>
    <w:p w:rsidR="0032773B" w:rsidRPr="006A4101" w:rsidRDefault="0032773B" w:rsidP="00327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3. Double-click the 'Java' icon</w:t>
      </w:r>
    </w:p>
    <w:p w:rsidR="00B035CF" w:rsidRPr="006A4101" w:rsidRDefault="0032773B" w:rsidP="00B03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4</w:t>
      </w:r>
      <w:r w:rsidR="00CC3A4A" w:rsidRPr="006A4101">
        <w:rPr>
          <w:rFonts w:ascii="Arial" w:eastAsia="Times New Roman" w:hAnsi="Arial" w:cs="Arial"/>
          <w:color w:val="000000"/>
        </w:rPr>
        <w:t xml:space="preserve">. </w:t>
      </w:r>
      <w:r w:rsidR="00B035CF" w:rsidRPr="006A4101">
        <w:rPr>
          <w:rFonts w:ascii="Arial" w:eastAsia="Times New Roman" w:hAnsi="Arial" w:cs="Arial"/>
          <w:color w:val="000000"/>
        </w:rPr>
        <w:t>Click on the Java tab</w:t>
      </w:r>
    </w:p>
    <w:p w:rsidR="00CC3A4A" w:rsidRPr="006A4101" w:rsidRDefault="0032773B" w:rsidP="00B03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>5</w:t>
      </w:r>
      <w:r w:rsidR="00CC3A4A" w:rsidRPr="006A4101">
        <w:rPr>
          <w:rFonts w:ascii="Arial" w:eastAsia="Times New Roman" w:hAnsi="Arial" w:cs="Arial"/>
          <w:color w:val="000000"/>
        </w:rPr>
        <w:t>. In the Java Runtime Environment Settings, make sure only one version of Java is checked enabled (</w:t>
      </w:r>
      <w:r w:rsidRPr="006A4101">
        <w:rPr>
          <w:rFonts w:ascii="Arial" w:eastAsia="Times New Roman" w:hAnsi="Arial" w:cs="Arial"/>
          <w:color w:val="000000"/>
        </w:rPr>
        <w:t>t</w:t>
      </w:r>
      <w:r w:rsidR="00CC3A4A" w:rsidRPr="006A4101">
        <w:rPr>
          <w:rFonts w:ascii="Arial" w:eastAsia="Times New Roman" w:hAnsi="Arial" w:cs="Arial"/>
          <w:color w:val="000000"/>
        </w:rPr>
        <w:t xml:space="preserve">he </w:t>
      </w:r>
      <w:r w:rsidRPr="006A4101">
        <w:rPr>
          <w:rFonts w:ascii="Arial" w:eastAsia="Times New Roman" w:hAnsi="Arial" w:cs="Arial"/>
          <w:color w:val="000000"/>
        </w:rPr>
        <w:t>highest version/update number</w:t>
      </w:r>
      <w:r w:rsidR="00CC3A4A" w:rsidRPr="006A4101">
        <w:rPr>
          <w:rFonts w:ascii="Arial" w:eastAsia="Times New Roman" w:hAnsi="Arial" w:cs="Arial"/>
          <w:color w:val="000000"/>
        </w:rPr>
        <w:t>)</w:t>
      </w:r>
    </w:p>
    <w:p w:rsidR="00CC3A4A" w:rsidRPr="006A4101" w:rsidRDefault="00CC3A4A" w:rsidP="00B03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color w:val="000000"/>
        </w:rPr>
        <w:t xml:space="preserve">4. If you have more than one version listed, please contact your local IT. </w:t>
      </w:r>
    </w:p>
    <w:p w:rsidR="00CC3A4A" w:rsidRPr="006A4101" w:rsidRDefault="00CC3A4A" w:rsidP="00B035CF">
      <w:pPr>
        <w:shd w:val="clear" w:color="auto" w:fill="FFFFFF"/>
        <w:spacing w:after="0" w:line="240" w:lineRule="auto"/>
      </w:pPr>
    </w:p>
    <w:p w:rsidR="0089760B" w:rsidRPr="00D75400" w:rsidRDefault="00436008" w:rsidP="00D0610D">
      <w:pPr>
        <w:rPr>
          <w:rFonts w:ascii="Arial" w:eastAsia="Times New Roman" w:hAnsi="Arial" w:cs="Arial"/>
          <w:b/>
          <w:color w:val="000000"/>
        </w:rPr>
      </w:pPr>
      <w:r w:rsidRPr="00D75400">
        <w:rPr>
          <w:rFonts w:ascii="Arial" w:eastAsia="Times New Roman" w:hAnsi="Arial" w:cs="Arial"/>
          <w:b/>
          <w:color w:val="000000"/>
        </w:rPr>
        <w:t>If you are unable to access TOPS after performing these troubleshooting steps, please contact your local IT department</w:t>
      </w:r>
      <w:r w:rsidR="00D75400" w:rsidRPr="00D75400">
        <w:rPr>
          <w:rFonts w:ascii="Arial" w:eastAsia="Times New Roman" w:hAnsi="Arial" w:cs="Arial"/>
          <w:b/>
          <w:color w:val="000000"/>
        </w:rPr>
        <w:t xml:space="preserve"> to have them complete the following section:</w:t>
      </w:r>
      <w:bookmarkStart w:id="0" w:name="_GoBack"/>
      <w:bookmarkEnd w:id="0"/>
    </w:p>
    <w:p w:rsidR="0089760B" w:rsidRDefault="0089760B" w:rsidP="00D0610D">
      <w:pPr>
        <w:rPr>
          <w:rFonts w:ascii="Arial" w:eastAsia="Times New Roman" w:hAnsi="Arial" w:cs="Arial"/>
          <w:color w:val="000000"/>
        </w:rPr>
      </w:pP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6A4101">
        <w:rPr>
          <w:rFonts w:ascii="Arial" w:eastAsia="Times New Roman" w:hAnsi="Arial" w:cs="Arial"/>
          <w:b/>
          <w:bCs/>
          <w:color w:val="000000"/>
        </w:rPr>
        <w:t xml:space="preserve">Section </w:t>
      </w:r>
      <w:r>
        <w:rPr>
          <w:rFonts w:ascii="Arial" w:eastAsia="Times New Roman" w:hAnsi="Arial" w:cs="Arial"/>
          <w:b/>
          <w:bCs/>
          <w:color w:val="000000"/>
        </w:rPr>
        <w:t>5</w:t>
      </w:r>
      <w:r w:rsidRPr="006A4101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89760B">
        <w:rPr>
          <w:rFonts w:ascii="Arial" w:eastAsia="Times New Roman" w:hAnsi="Arial" w:cs="Arial"/>
          <w:b/>
          <w:color w:val="000000"/>
        </w:rPr>
        <w:t>Check Java Architecture in use by Internet Explorer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Pr="0089760B">
        <w:rPr>
          <w:rFonts w:ascii="Arial" w:eastAsia="Times New Roman" w:hAnsi="Arial" w:cs="Arial"/>
          <w:color w:val="000000"/>
        </w:rPr>
        <w:t>In the upper-right corner of Internet Explorer, select the gear icon for Tools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2.</w:t>
      </w:r>
      <w:r>
        <w:rPr>
          <w:rFonts w:ascii="Arial" w:eastAsia="Times New Roman" w:hAnsi="Arial" w:cs="Arial"/>
          <w:color w:val="000000"/>
        </w:rPr>
        <w:t xml:space="preserve"> </w:t>
      </w:r>
      <w:r w:rsidRPr="0089760B">
        <w:rPr>
          <w:rFonts w:ascii="Arial" w:eastAsia="Times New Roman" w:hAnsi="Arial" w:cs="Arial"/>
          <w:color w:val="000000"/>
        </w:rPr>
        <w:t>About half-way down the menu, select "Manage add-ons"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3.</w:t>
      </w:r>
      <w:r>
        <w:rPr>
          <w:rFonts w:ascii="Arial" w:eastAsia="Times New Roman" w:hAnsi="Arial" w:cs="Arial"/>
          <w:color w:val="000000"/>
        </w:rPr>
        <w:t xml:space="preserve"> </w:t>
      </w:r>
      <w:r w:rsidRPr="0089760B">
        <w:rPr>
          <w:rFonts w:ascii="Arial" w:eastAsia="Times New Roman" w:hAnsi="Arial" w:cs="Arial"/>
          <w:color w:val="000000"/>
        </w:rPr>
        <w:t>In the Manage Add-ons window, leave Add-on Types on the default "Toolbars and Extensions"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4.</w:t>
      </w:r>
      <w:r>
        <w:rPr>
          <w:rFonts w:ascii="Arial" w:eastAsia="Times New Roman" w:hAnsi="Arial" w:cs="Arial"/>
          <w:color w:val="000000"/>
        </w:rPr>
        <w:t xml:space="preserve"> </w:t>
      </w:r>
      <w:r w:rsidRPr="0089760B">
        <w:rPr>
          <w:rFonts w:ascii="Arial" w:eastAsia="Times New Roman" w:hAnsi="Arial" w:cs="Arial"/>
          <w:color w:val="000000"/>
        </w:rPr>
        <w:t>In the Show drop-down box (defaults to "Currently loaded add-ons"), select "All add-ons"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a.</w:t>
      </w:r>
      <w:r>
        <w:rPr>
          <w:rFonts w:ascii="Arial" w:eastAsia="Times New Roman" w:hAnsi="Arial" w:cs="Arial"/>
          <w:color w:val="000000"/>
        </w:rPr>
        <w:t xml:space="preserve"> </w:t>
      </w:r>
      <w:r w:rsidRPr="0089760B">
        <w:rPr>
          <w:rFonts w:ascii="Arial" w:eastAsia="Times New Roman" w:hAnsi="Arial" w:cs="Arial"/>
          <w:color w:val="000000"/>
        </w:rPr>
        <w:t>The upper right box should refresh, and might display "Looking for Toolbars and Extensions"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5.</w:t>
      </w:r>
      <w:r>
        <w:rPr>
          <w:rFonts w:ascii="Arial" w:eastAsia="Times New Roman" w:hAnsi="Arial" w:cs="Arial"/>
          <w:color w:val="000000"/>
        </w:rPr>
        <w:t xml:space="preserve"> </w:t>
      </w:r>
      <w:r w:rsidRPr="0089760B">
        <w:rPr>
          <w:rFonts w:ascii="Arial" w:eastAsia="Times New Roman" w:hAnsi="Arial" w:cs="Arial"/>
          <w:color w:val="000000"/>
        </w:rPr>
        <w:t>Once the Extensions are listed, scroll down towards the bottom, and there should be a section labeled Oracle America, Inc. Look for the Extension that starts with "Java Plug-in" (e.g. "Java Plug-in 11.71.2" is used by Java 8_u71)The 4th column should be Architecture, and will contain one of the entries below: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•</w:t>
      </w:r>
      <w:r w:rsidRPr="0089760B">
        <w:rPr>
          <w:rFonts w:ascii="Arial" w:eastAsia="Times New Roman" w:hAnsi="Arial" w:cs="Arial"/>
          <w:b/>
          <w:color w:val="000000"/>
        </w:rPr>
        <w:t>32-bit</w:t>
      </w:r>
      <w:r w:rsidRPr="0089760B">
        <w:rPr>
          <w:rFonts w:ascii="Arial" w:eastAsia="Times New Roman" w:hAnsi="Arial" w:cs="Arial"/>
          <w:color w:val="000000"/>
        </w:rPr>
        <w:t xml:space="preserve"> - Compatible with TOPS Ordering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•</w:t>
      </w:r>
      <w:r w:rsidRPr="0089760B">
        <w:rPr>
          <w:rFonts w:ascii="Arial" w:eastAsia="Times New Roman" w:hAnsi="Arial" w:cs="Arial"/>
          <w:b/>
          <w:color w:val="000000"/>
        </w:rPr>
        <w:t xml:space="preserve">32-bit </w:t>
      </w:r>
      <w:r w:rsidRPr="0089760B">
        <w:rPr>
          <w:rFonts w:ascii="Arial" w:eastAsia="Times New Roman" w:hAnsi="Arial" w:cs="Arial"/>
          <w:color w:val="000000"/>
        </w:rPr>
        <w:t>and</w:t>
      </w:r>
      <w:r w:rsidRPr="0089760B">
        <w:rPr>
          <w:rFonts w:ascii="Arial" w:eastAsia="Times New Roman" w:hAnsi="Arial" w:cs="Arial"/>
          <w:b/>
          <w:color w:val="000000"/>
        </w:rPr>
        <w:t xml:space="preserve"> 64-bit</w:t>
      </w:r>
      <w:r w:rsidRPr="0089760B">
        <w:rPr>
          <w:rFonts w:ascii="Arial" w:eastAsia="Times New Roman" w:hAnsi="Arial" w:cs="Arial"/>
          <w:color w:val="000000"/>
        </w:rPr>
        <w:t xml:space="preserve"> - Compatible with TOPS </w:t>
      </w:r>
      <w:proofErr w:type="gramStart"/>
      <w:r w:rsidRPr="0089760B">
        <w:rPr>
          <w:rFonts w:ascii="Arial" w:eastAsia="Times New Roman" w:hAnsi="Arial" w:cs="Arial"/>
          <w:color w:val="000000"/>
        </w:rPr>
        <w:t>Ordering</w:t>
      </w:r>
      <w:proofErr w:type="gramEnd"/>
      <w:r w:rsidRPr="0089760B">
        <w:rPr>
          <w:rFonts w:ascii="Arial" w:eastAsia="Times New Roman" w:hAnsi="Arial" w:cs="Arial"/>
          <w:color w:val="000000"/>
        </w:rPr>
        <w:t>, however, Java settings may be difficult to change and/or revert, if difficulties persist, recommend uninstall of 64-bit Java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•</w:t>
      </w:r>
      <w:r w:rsidRPr="0089760B">
        <w:rPr>
          <w:rFonts w:ascii="Arial" w:eastAsia="Times New Roman" w:hAnsi="Arial" w:cs="Arial"/>
          <w:b/>
          <w:color w:val="000000"/>
        </w:rPr>
        <w:t>64-bit</w:t>
      </w:r>
      <w:r w:rsidRPr="0089760B">
        <w:rPr>
          <w:rFonts w:ascii="Arial" w:eastAsia="Times New Roman" w:hAnsi="Arial" w:cs="Arial"/>
          <w:color w:val="000000"/>
        </w:rPr>
        <w:t xml:space="preserve"> - Incompatible with TOPS Ordering, User should contact their local IT to get 64-bit Java removed and 32-bit Java installed.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>Complete Uninstall of 64-bit Java is required, only deleting the 64-bit instances will not fix the issue.</w:t>
      </w:r>
    </w:p>
    <w:p w:rsidR="0089760B" w:rsidRPr="0089760B" w:rsidRDefault="0089760B" w:rsidP="0089760B">
      <w:pPr>
        <w:rPr>
          <w:rFonts w:ascii="Arial" w:eastAsia="Times New Roman" w:hAnsi="Arial" w:cs="Arial"/>
          <w:color w:val="000000"/>
        </w:rPr>
      </w:pPr>
      <w:r w:rsidRPr="0089760B">
        <w:rPr>
          <w:rFonts w:ascii="Arial" w:eastAsia="Times New Roman" w:hAnsi="Arial" w:cs="Arial"/>
          <w:color w:val="000000"/>
        </w:rPr>
        <w:t xml:space="preserve">Java Settings may be retained after an Uninstall/Reinstall, but </w:t>
      </w:r>
      <w:proofErr w:type="gramStart"/>
      <w:r w:rsidRPr="0089760B">
        <w:rPr>
          <w:rFonts w:ascii="Arial" w:eastAsia="Times New Roman" w:hAnsi="Arial" w:cs="Arial"/>
          <w:color w:val="000000"/>
        </w:rPr>
        <w:t>it's</w:t>
      </w:r>
      <w:proofErr w:type="gramEnd"/>
      <w:r w:rsidRPr="0089760B">
        <w:rPr>
          <w:rFonts w:ascii="Arial" w:eastAsia="Times New Roman" w:hAnsi="Arial" w:cs="Arial"/>
          <w:color w:val="000000"/>
        </w:rPr>
        <w:t xml:space="preserve"> best practice to check the settings changed in the previous panel if TOPS still won't load after an Uninstall/Reinstall.</w:t>
      </w:r>
    </w:p>
    <w:p w:rsidR="00436008" w:rsidRDefault="00436008" w:rsidP="00D0610D">
      <w:pPr>
        <w:rPr>
          <w:rFonts w:ascii="Arial" w:eastAsia="Times New Roman" w:hAnsi="Arial" w:cs="Arial"/>
          <w:color w:val="000000"/>
        </w:rPr>
      </w:pPr>
    </w:p>
    <w:p w:rsidR="00956695" w:rsidRDefault="00956695" w:rsidP="00D0610D">
      <w:pPr>
        <w:rPr>
          <w:rFonts w:ascii="Arial" w:eastAsia="Times New Roman" w:hAnsi="Arial" w:cs="Arial"/>
          <w:color w:val="000000"/>
        </w:rPr>
      </w:pPr>
    </w:p>
    <w:p w:rsidR="00956695" w:rsidRPr="006A4101" w:rsidRDefault="00956695" w:rsidP="00D0610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Updated July 2017</w:t>
      </w:r>
    </w:p>
    <w:sectPr w:rsidR="00956695" w:rsidRPr="006A4101" w:rsidSect="00F0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AEA"/>
    <w:multiLevelType w:val="hybridMultilevel"/>
    <w:tmpl w:val="B5A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C4A"/>
    <w:multiLevelType w:val="hybridMultilevel"/>
    <w:tmpl w:val="23EC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4FBF"/>
    <w:multiLevelType w:val="hybridMultilevel"/>
    <w:tmpl w:val="3C923C18"/>
    <w:lvl w:ilvl="0" w:tplc="04047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96BB4"/>
    <w:multiLevelType w:val="hybridMultilevel"/>
    <w:tmpl w:val="9CEA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D78"/>
    <w:multiLevelType w:val="hybridMultilevel"/>
    <w:tmpl w:val="571A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FC1"/>
    <w:multiLevelType w:val="hybridMultilevel"/>
    <w:tmpl w:val="0C98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977DE"/>
    <w:multiLevelType w:val="multilevel"/>
    <w:tmpl w:val="B99E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576D7"/>
    <w:multiLevelType w:val="hybridMultilevel"/>
    <w:tmpl w:val="BF2A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D"/>
    <w:rsid w:val="0032773B"/>
    <w:rsid w:val="00436008"/>
    <w:rsid w:val="006A4101"/>
    <w:rsid w:val="0089760B"/>
    <w:rsid w:val="00956695"/>
    <w:rsid w:val="00AA790B"/>
    <w:rsid w:val="00B035CF"/>
    <w:rsid w:val="00C066B8"/>
    <w:rsid w:val="00CC3A4A"/>
    <w:rsid w:val="00D009A8"/>
    <w:rsid w:val="00D0610D"/>
    <w:rsid w:val="00D75400"/>
    <w:rsid w:val="00EA4C5D"/>
    <w:rsid w:val="00F009C2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D0A13-A1FF-4351-B264-86BD5B0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10D"/>
    <w:rPr>
      <w:b/>
      <w:bCs/>
    </w:rPr>
  </w:style>
  <w:style w:type="paragraph" w:styleId="ListParagraph">
    <w:name w:val="List Paragraph"/>
    <w:basedOn w:val="Normal"/>
    <w:uiPriority w:val="34"/>
    <w:qFormat/>
    <w:rsid w:val="00B0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2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Michael - OCIO</dc:creator>
  <cp:lastModifiedBy>Zlaten, Matt - OCIO-EAS, Fort Collins, CO</cp:lastModifiedBy>
  <cp:revision>6</cp:revision>
  <dcterms:created xsi:type="dcterms:W3CDTF">2017-07-26T16:46:00Z</dcterms:created>
  <dcterms:modified xsi:type="dcterms:W3CDTF">2017-07-26T17:42:00Z</dcterms:modified>
</cp:coreProperties>
</file>